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19A2" w14:textId="77777777" w:rsidR="00716C3F" w:rsidRPr="00D92C57" w:rsidRDefault="00716C3F" w:rsidP="00716C3F">
      <w:pPr>
        <w:spacing w:line="360" w:lineRule="auto"/>
        <w:rPr>
          <w:b/>
          <w:bCs/>
          <w:sz w:val="30"/>
          <w:szCs w:val="30"/>
        </w:rPr>
      </w:pPr>
      <w:r w:rsidRPr="00D92C57">
        <w:rPr>
          <w:b/>
          <w:bCs/>
          <w:sz w:val="30"/>
          <w:szCs w:val="30"/>
        </w:rPr>
        <w:t>EXHIBITION TRAINEE: THE ARGYLL COLLECTION RECONNECTED</w:t>
      </w:r>
    </w:p>
    <w:tbl>
      <w:tblPr>
        <w:tblStyle w:val="TableGrid"/>
        <w:tblW w:w="0" w:type="auto"/>
        <w:tblLook w:val="04A0" w:firstRow="1" w:lastRow="0" w:firstColumn="1" w:lastColumn="0" w:noHBand="0" w:noVBand="1"/>
      </w:tblPr>
      <w:tblGrid>
        <w:gridCol w:w="9230"/>
      </w:tblGrid>
      <w:tr w:rsidR="00716C3F" w:rsidRPr="00716C3F" w14:paraId="1CF1FE65" w14:textId="77777777" w:rsidTr="00716C3F">
        <w:tc>
          <w:tcPr>
            <w:tcW w:w="9230" w:type="dxa"/>
          </w:tcPr>
          <w:p w14:paraId="150247C0" w14:textId="77777777" w:rsidR="00716C3F" w:rsidRDefault="00716C3F" w:rsidP="00716C3F">
            <w:pPr>
              <w:spacing w:line="360" w:lineRule="auto"/>
            </w:pPr>
          </w:p>
          <w:p w14:paraId="138759CF" w14:textId="77777777" w:rsidR="00716C3F" w:rsidRPr="00716C3F" w:rsidRDefault="00716C3F" w:rsidP="00716C3F">
            <w:pPr>
              <w:spacing w:line="360" w:lineRule="auto"/>
              <w:rPr>
                <w:b/>
                <w:bCs/>
              </w:rPr>
            </w:pPr>
            <w:r w:rsidRPr="00716C3F">
              <w:rPr>
                <w:b/>
                <w:bCs/>
              </w:rPr>
              <w:t xml:space="preserve">JOB DESCRIPTION </w:t>
            </w:r>
          </w:p>
          <w:p w14:paraId="4A8D117F" w14:textId="77777777" w:rsidR="00716C3F" w:rsidRPr="00716C3F" w:rsidRDefault="00716C3F" w:rsidP="00716C3F">
            <w:pPr>
              <w:spacing w:line="360" w:lineRule="auto"/>
              <w:rPr>
                <w:b/>
                <w:bCs/>
              </w:rPr>
            </w:pPr>
            <w:r w:rsidRPr="00716C3F">
              <w:rPr>
                <w:b/>
                <w:bCs/>
              </w:rPr>
              <w:t>Exhibition Trainee, The Argyll Collection Reconnected</w:t>
            </w:r>
          </w:p>
          <w:p w14:paraId="20E510ED" w14:textId="1523E29E" w:rsidR="00716C3F" w:rsidRPr="00716C3F" w:rsidRDefault="00716C3F" w:rsidP="00716C3F">
            <w:pPr>
              <w:spacing w:line="360" w:lineRule="auto"/>
              <w:rPr>
                <w:b/>
                <w:bCs/>
              </w:rPr>
            </w:pPr>
            <w:r w:rsidRPr="00716C3F">
              <w:rPr>
                <w:b/>
                <w:bCs/>
              </w:rPr>
              <w:t xml:space="preserve">Deadline for </w:t>
            </w:r>
            <w:r w:rsidR="00072F98">
              <w:rPr>
                <w:b/>
                <w:bCs/>
              </w:rPr>
              <w:t>a</w:t>
            </w:r>
            <w:r w:rsidRPr="00716C3F">
              <w:rPr>
                <w:b/>
                <w:bCs/>
              </w:rPr>
              <w:t>pplications: 5.00pm, 1st December</w:t>
            </w:r>
          </w:p>
          <w:p w14:paraId="0EC71B22" w14:textId="625782F1" w:rsidR="00716C3F" w:rsidRPr="00716C3F" w:rsidRDefault="00716C3F" w:rsidP="00716C3F">
            <w:pPr>
              <w:spacing w:line="360" w:lineRule="auto"/>
              <w:rPr>
                <w:b/>
                <w:bCs/>
              </w:rPr>
            </w:pPr>
            <w:r w:rsidRPr="00716C3F">
              <w:rPr>
                <w:b/>
                <w:bCs/>
              </w:rPr>
              <w:t xml:space="preserve">Duration: </w:t>
            </w:r>
            <w:r w:rsidR="00072F98">
              <w:rPr>
                <w:b/>
                <w:bCs/>
              </w:rPr>
              <w:t>P</w:t>
            </w:r>
            <w:r w:rsidRPr="00716C3F">
              <w:rPr>
                <w:b/>
                <w:bCs/>
              </w:rPr>
              <w:t>art-time for four months (to be completed by April 2024)</w:t>
            </w:r>
          </w:p>
          <w:p w14:paraId="0768A253" w14:textId="77777777" w:rsidR="00716C3F" w:rsidRDefault="00716C3F" w:rsidP="00716C3F">
            <w:pPr>
              <w:spacing w:line="360" w:lineRule="auto"/>
              <w:rPr>
                <w:bCs/>
              </w:rPr>
            </w:pPr>
            <w:r w:rsidRPr="00716C3F">
              <w:rPr>
                <w:b/>
                <w:bCs/>
              </w:rPr>
              <w:t>Fee:</w:t>
            </w:r>
            <w:r w:rsidRPr="00716C3F">
              <w:t xml:space="preserve"> </w:t>
            </w:r>
            <w:r w:rsidR="00042E12">
              <w:t>R</w:t>
            </w:r>
            <w:r w:rsidRPr="00716C3F">
              <w:rPr>
                <w:bCs/>
              </w:rPr>
              <w:t xml:space="preserve">eal </w:t>
            </w:r>
            <w:r w:rsidR="00042E12">
              <w:rPr>
                <w:bCs/>
              </w:rPr>
              <w:t>L</w:t>
            </w:r>
            <w:r w:rsidRPr="00716C3F">
              <w:rPr>
                <w:bCs/>
              </w:rPr>
              <w:t xml:space="preserve">iving </w:t>
            </w:r>
            <w:r w:rsidR="00042E12">
              <w:rPr>
                <w:bCs/>
              </w:rPr>
              <w:t>W</w:t>
            </w:r>
            <w:r w:rsidRPr="00716C3F">
              <w:rPr>
                <w:bCs/>
              </w:rPr>
              <w:t>age, 21 hours per week</w:t>
            </w:r>
          </w:p>
          <w:p w14:paraId="5427FBC1" w14:textId="77777777" w:rsidR="00716C3F" w:rsidRPr="00716C3F" w:rsidRDefault="00716C3F" w:rsidP="00716C3F">
            <w:pPr>
              <w:spacing w:line="360" w:lineRule="auto"/>
            </w:pPr>
          </w:p>
        </w:tc>
      </w:tr>
    </w:tbl>
    <w:p w14:paraId="0AB93605" w14:textId="77777777" w:rsidR="00D92C57" w:rsidRPr="00D92C57" w:rsidRDefault="00000000" w:rsidP="00716C3F">
      <w:pPr>
        <w:spacing w:line="360" w:lineRule="auto"/>
      </w:pPr>
      <w:r w:rsidRPr="00716C3F">
        <w:t xml:space="preserve"> </w:t>
      </w:r>
    </w:p>
    <w:p w14:paraId="7E5A22AC" w14:textId="77777777" w:rsidR="008B49C9" w:rsidRDefault="00000000" w:rsidP="00716C3F">
      <w:pPr>
        <w:spacing w:line="360" w:lineRule="auto"/>
        <w:rPr>
          <w:b/>
          <w:bCs/>
        </w:rPr>
      </w:pPr>
      <w:r w:rsidRPr="00716C3F">
        <w:rPr>
          <w:b/>
          <w:bCs/>
        </w:rPr>
        <w:t>PROJECT INFORMATION</w:t>
      </w:r>
    </w:p>
    <w:p w14:paraId="62F11DEA" w14:textId="77777777" w:rsidR="00716C3F" w:rsidRPr="00716C3F" w:rsidRDefault="00716C3F" w:rsidP="00716C3F">
      <w:pPr>
        <w:spacing w:line="360" w:lineRule="auto"/>
        <w:rPr>
          <w:b/>
          <w:bCs/>
        </w:rPr>
      </w:pPr>
    </w:p>
    <w:p w14:paraId="57157665" w14:textId="77777777" w:rsidR="00716C3F" w:rsidRDefault="00000000" w:rsidP="00716C3F">
      <w:pPr>
        <w:spacing w:line="360" w:lineRule="auto"/>
      </w:pPr>
      <w:r w:rsidRPr="00716C3F">
        <w:t>The Culture, Heritage and Arts Assembly, Argyll and Isles (</w:t>
      </w:r>
      <w:hyperlink r:id="rId8">
        <w:r w:rsidRPr="00716C3F">
          <w:rPr>
            <w:color w:val="1155CC"/>
            <w:u w:val="single"/>
          </w:rPr>
          <w:t>CHARTS</w:t>
        </w:r>
      </w:hyperlink>
      <w:r w:rsidRPr="00716C3F">
        <w:t xml:space="preserve">), is leading a project funded by </w:t>
      </w:r>
      <w:hyperlink r:id="rId9">
        <w:r w:rsidRPr="00716C3F">
          <w:rPr>
            <w:color w:val="1155CC"/>
            <w:u w:val="single"/>
          </w:rPr>
          <w:t>The Art Fund</w:t>
        </w:r>
      </w:hyperlink>
      <w:r w:rsidRPr="00716C3F">
        <w:t xml:space="preserve">, to review the cultural significance and current use of the </w:t>
      </w:r>
      <w:hyperlink r:id="rId10">
        <w:r w:rsidRPr="00716C3F">
          <w:rPr>
            <w:color w:val="1155CC"/>
            <w:u w:val="single"/>
          </w:rPr>
          <w:t>Argyll Collection</w:t>
        </w:r>
      </w:hyperlink>
      <w:r w:rsidRPr="00716C3F">
        <w:t>. To ensure young people get opportunities to work directly with the collection, we are currently seeking an Exhibition Trainee to work with us to develop an exciting exhibition for the Cowal or Bute area. This traineeship is made possible with support of the</w:t>
      </w:r>
      <w:r w:rsidR="00716C3F" w:rsidRPr="00716C3F">
        <w:t xml:space="preserve"> </w:t>
      </w:r>
      <w:hyperlink r:id="rId11">
        <w:r w:rsidRPr="00716C3F">
          <w:rPr>
            <w:color w:val="1155CC"/>
            <w:u w:val="single"/>
          </w:rPr>
          <w:t>National Lottery Heritage Fund</w:t>
        </w:r>
      </w:hyperlink>
      <w:r w:rsidRPr="00716C3F">
        <w:t xml:space="preserve"> as part of Argyll Aspires supporting young people to learn more about their heritage.</w:t>
      </w:r>
    </w:p>
    <w:p w14:paraId="6D6BD91B" w14:textId="77777777" w:rsidR="00D92C57" w:rsidRPr="00716C3F" w:rsidRDefault="00D92C57" w:rsidP="00716C3F">
      <w:pPr>
        <w:spacing w:line="360" w:lineRule="auto"/>
      </w:pPr>
    </w:p>
    <w:p w14:paraId="5D74C789" w14:textId="77777777" w:rsidR="008B49C9" w:rsidRPr="00716C3F" w:rsidRDefault="00000000" w:rsidP="00716C3F">
      <w:pPr>
        <w:spacing w:line="360" w:lineRule="auto"/>
      </w:pPr>
      <w:r w:rsidRPr="00716C3F">
        <w:t xml:space="preserve">Owned by </w:t>
      </w:r>
      <w:hyperlink r:id="rId12">
        <w:r w:rsidRPr="00716C3F">
          <w:rPr>
            <w:color w:val="1155CC"/>
            <w:u w:val="single"/>
          </w:rPr>
          <w:t xml:space="preserve">Argyll &amp; Bute </w:t>
        </w:r>
        <w:r w:rsidR="00716C3F" w:rsidRPr="00716C3F">
          <w:rPr>
            <w:color w:val="1155CC"/>
            <w:u w:val="single"/>
          </w:rPr>
          <w:t>Council</w:t>
        </w:r>
      </w:hyperlink>
      <w:r w:rsidRPr="00716C3F">
        <w:t xml:space="preserve">, the Argyll Collection is an unique group of over 170 artworks, which was established between 1960 and 1990 for the benefit of the young people of Argyll &amp; Bute. Author </w:t>
      </w:r>
      <w:hyperlink r:id="rId13">
        <w:r w:rsidRPr="00716C3F">
          <w:rPr>
            <w:color w:val="1155CC"/>
            <w:u w:val="single"/>
          </w:rPr>
          <w:t>Naomi Mitchison</w:t>
        </w:r>
      </w:hyperlink>
      <w:r w:rsidRPr="00716C3F">
        <w:t>, and art advisor and teacher Jim Tyre, created the collection to enable young people to experience fine art in an area with little access to museums and galleries. Jim drove the collection around the county, taking the artworks into schools for engaging and inspiring lessons.</w:t>
      </w:r>
    </w:p>
    <w:p w14:paraId="6417ADCE" w14:textId="77777777" w:rsidR="008B49C9" w:rsidRPr="00716C3F" w:rsidRDefault="008B49C9" w:rsidP="00716C3F">
      <w:pPr>
        <w:spacing w:line="360" w:lineRule="auto"/>
      </w:pPr>
    </w:p>
    <w:p w14:paraId="7B73AC45" w14:textId="77777777" w:rsidR="00716C3F" w:rsidRPr="00716C3F" w:rsidRDefault="00000000" w:rsidP="00716C3F">
      <w:pPr>
        <w:spacing w:line="360" w:lineRule="auto"/>
      </w:pPr>
      <w:r w:rsidRPr="00716C3F">
        <w:t xml:space="preserve">Naomi and Jim filled the collection with outstanding modern Scottish artists including Joan Eardley, Alan Davie, Anne Redpath, Will McLean, Robert MacBryde, Elizabeth Blackadder, Robin Philipson, and Barbara Rae. Naomi’s travels to eastern and southern Africa are also reflected in an outstanding group of twelve </w:t>
      </w:r>
      <w:hyperlink r:id="rId14">
        <w:r w:rsidRPr="00716C3F">
          <w:rPr>
            <w:color w:val="1155CC"/>
            <w:u w:val="single"/>
          </w:rPr>
          <w:t>African artworks</w:t>
        </w:r>
      </w:hyperlink>
      <w:r w:rsidRPr="00716C3F">
        <w:t xml:space="preserve"> from the 1960s and 70s. </w:t>
      </w:r>
    </w:p>
    <w:p w14:paraId="1FA4DD9C" w14:textId="77777777" w:rsidR="00D92C57" w:rsidRDefault="00D92C57" w:rsidP="00716C3F">
      <w:pPr>
        <w:spacing w:line="360" w:lineRule="auto"/>
        <w:rPr>
          <w:b/>
          <w:bCs/>
        </w:rPr>
      </w:pPr>
    </w:p>
    <w:p w14:paraId="12D67DF8" w14:textId="77777777" w:rsidR="008B49C9" w:rsidRDefault="00000000" w:rsidP="00716C3F">
      <w:pPr>
        <w:spacing w:line="360" w:lineRule="auto"/>
        <w:rPr>
          <w:b/>
          <w:bCs/>
        </w:rPr>
      </w:pPr>
      <w:r w:rsidRPr="00716C3F">
        <w:rPr>
          <w:b/>
          <w:bCs/>
        </w:rPr>
        <w:lastRenderedPageBreak/>
        <w:t>ABOUT THE ROLE</w:t>
      </w:r>
    </w:p>
    <w:p w14:paraId="49AB53D5" w14:textId="77777777" w:rsidR="00716C3F" w:rsidRPr="00716C3F" w:rsidRDefault="00716C3F" w:rsidP="00716C3F">
      <w:pPr>
        <w:spacing w:line="360" w:lineRule="auto"/>
        <w:rPr>
          <w:b/>
          <w:bCs/>
        </w:rPr>
      </w:pPr>
    </w:p>
    <w:p w14:paraId="4CBBE9D2" w14:textId="77777777" w:rsidR="00716C3F" w:rsidRPr="00716C3F" w:rsidRDefault="00000000" w:rsidP="00716C3F">
      <w:pPr>
        <w:spacing w:line="360" w:lineRule="auto"/>
      </w:pPr>
      <w:r w:rsidRPr="00716C3F">
        <w:t xml:space="preserve">As Exhibition Trainee you will be supported by CHARTS staff and Rewards Training Scotland to create an exhibition showcasing the artworks of the </w:t>
      </w:r>
      <w:hyperlink r:id="rId15">
        <w:r w:rsidRPr="00716C3F">
          <w:rPr>
            <w:color w:val="1155CC"/>
            <w:u w:val="single"/>
          </w:rPr>
          <w:t>Argyll Collection</w:t>
        </w:r>
      </w:hyperlink>
      <w:r w:rsidRPr="00716C3F">
        <w:t>. You will have the opportunity to research the history of the collection and the artworks it contains and to choose a small group of pieces for public display. You will be supported to visit the artworks, to undertake your research, choose the pieces for display, and write the exhibition information. You will also get the opportunity to install the exhibition - learning how best to hang and display different types of artworks.</w:t>
      </w:r>
    </w:p>
    <w:p w14:paraId="6005F627" w14:textId="77777777" w:rsidR="00716C3F" w:rsidRDefault="00716C3F" w:rsidP="00716C3F">
      <w:pPr>
        <w:spacing w:line="360" w:lineRule="auto"/>
        <w:rPr>
          <w:b/>
          <w:bCs/>
        </w:rPr>
      </w:pPr>
    </w:p>
    <w:p w14:paraId="5FC12057" w14:textId="77777777" w:rsidR="00D92C57" w:rsidRPr="00716C3F" w:rsidRDefault="00D92C57" w:rsidP="00716C3F">
      <w:pPr>
        <w:spacing w:line="360" w:lineRule="auto"/>
        <w:rPr>
          <w:b/>
          <w:bCs/>
        </w:rPr>
      </w:pPr>
    </w:p>
    <w:p w14:paraId="0F029235" w14:textId="77777777" w:rsidR="008B49C9" w:rsidRDefault="00000000" w:rsidP="00716C3F">
      <w:pPr>
        <w:spacing w:line="360" w:lineRule="auto"/>
        <w:rPr>
          <w:b/>
          <w:bCs/>
        </w:rPr>
      </w:pPr>
      <w:r w:rsidRPr="00716C3F">
        <w:rPr>
          <w:b/>
          <w:bCs/>
        </w:rPr>
        <w:t>TASKS AND RESPONSIBILITIES</w:t>
      </w:r>
    </w:p>
    <w:p w14:paraId="70AFC49B" w14:textId="77777777" w:rsidR="00716C3F" w:rsidRPr="00716C3F" w:rsidRDefault="00716C3F" w:rsidP="00716C3F">
      <w:pPr>
        <w:spacing w:line="360" w:lineRule="auto"/>
        <w:rPr>
          <w:b/>
          <w:bCs/>
        </w:rPr>
      </w:pPr>
    </w:p>
    <w:p w14:paraId="221667D8" w14:textId="77777777" w:rsidR="008B49C9" w:rsidRPr="00716C3F" w:rsidRDefault="00000000" w:rsidP="00716C3F">
      <w:pPr>
        <w:spacing w:line="360" w:lineRule="auto"/>
      </w:pPr>
      <w:r w:rsidRPr="00716C3F">
        <w:t>The purpose of this role is to develop and curate an exhibition from the Argyll Collection for the general public. It should tell visitors about the people who created the collection, and the collection’s history, as well as showcasing a selection of artworks that interest you. You will be supported by CHARTS staff throughout the project to achieve these aims. The main tasks will comprise:</w:t>
      </w:r>
    </w:p>
    <w:p w14:paraId="509A94C5" w14:textId="77777777" w:rsidR="008B49C9" w:rsidRPr="00716C3F" w:rsidRDefault="00D92C57" w:rsidP="00716C3F">
      <w:pPr>
        <w:pStyle w:val="ListParagraph"/>
        <w:numPr>
          <w:ilvl w:val="0"/>
          <w:numId w:val="6"/>
        </w:numPr>
        <w:spacing w:line="360" w:lineRule="auto"/>
      </w:pPr>
      <w:r>
        <w:t>R</w:t>
      </w:r>
      <w:r w:rsidRPr="00716C3F">
        <w:t>esearching the collection’s beginnings, how it was used, and who created it</w:t>
      </w:r>
      <w:r>
        <w:t>.</w:t>
      </w:r>
    </w:p>
    <w:p w14:paraId="554A3876" w14:textId="77777777" w:rsidR="008B49C9" w:rsidRPr="00716C3F" w:rsidRDefault="00D92C57" w:rsidP="00716C3F">
      <w:pPr>
        <w:pStyle w:val="ListParagraph"/>
        <w:numPr>
          <w:ilvl w:val="0"/>
          <w:numId w:val="6"/>
        </w:numPr>
        <w:spacing w:line="360" w:lineRule="auto"/>
      </w:pPr>
      <w:r>
        <w:t>L</w:t>
      </w:r>
      <w:r w:rsidRPr="00716C3F">
        <w:t>earning about the artworks and artists included in the collection</w:t>
      </w:r>
      <w:r>
        <w:t>.</w:t>
      </w:r>
    </w:p>
    <w:p w14:paraId="1B64DA1D" w14:textId="77777777" w:rsidR="008B49C9" w:rsidRPr="00716C3F" w:rsidRDefault="00D92C57" w:rsidP="00716C3F">
      <w:pPr>
        <w:pStyle w:val="ListParagraph"/>
        <w:numPr>
          <w:ilvl w:val="0"/>
          <w:numId w:val="6"/>
        </w:numPr>
        <w:spacing w:line="360" w:lineRule="auto"/>
      </w:pPr>
      <w:r>
        <w:t>D</w:t>
      </w:r>
      <w:r w:rsidRPr="00716C3F">
        <w:t>eveloping possible exhibition themes</w:t>
      </w:r>
      <w:r>
        <w:t>.</w:t>
      </w:r>
    </w:p>
    <w:p w14:paraId="07105CCF" w14:textId="77777777" w:rsidR="008B49C9" w:rsidRPr="00716C3F" w:rsidRDefault="00D92C57" w:rsidP="00716C3F">
      <w:pPr>
        <w:pStyle w:val="ListParagraph"/>
        <w:numPr>
          <w:ilvl w:val="0"/>
          <w:numId w:val="6"/>
        </w:numPr>
        <w:spacing w:line="360" w:lineRule="auto"/>
      </w:pPr>
      <w:r>
        <w:t>S</w:t>
      </w:r>
      <w:r w:rsidRPr="00716C3F">
        <w:t>electing a group of artworks for display</w:t>
      </w:r>
      <w:r>
        <w:t>.</w:t>
      </w:r>
    </w:p>
    <w:p w14:paraId="19C5359D" w14:textId="77777777" w:rsidR="008B49C9" w:rsidRPr="00716C3F" w:rsidRDefault="00D92C57" w:rsidP="00716C3F">
      <w:pPr>
        <w:pStyle w:val="ListParagraph"/>
        <w:numPr>
          <w:ilvl w:val="0"/>
          <w:numId w:val="6"/>
        </w:numPr>
        <w:spacing w:line="360" w:lineRule="auto"/>
      </w:pPr>
      <w:r>
        <w:t>W</w:t>
      </w:r>
      <w:r w:rsidRPr="00716C3F">
        <w:t>riting the exhibition information (known as interpretation)</w:t>
      </w:r>
      <w:r>
        <w:t>.</w:t>
      </w:r>
    </w:p>
    <w:p w14:paraId="3DA6754B" w14:textId="77777777" w:rsidR="008B49C9" w:rsidRPr="00716C3F" w:rsidRDefault="00D92C57" w:rsidP="00716C3F">
      <w:pPr>
        <w:pStyle w:val="ListParagraph"/>
        <w:numPr>
          <w:ilvl w:val="0"/>
          <w:numId w:val="6"/>
        </w:numPr>
        <w:spacing w:line="360" w:lineRule="auto"/>
      </w:pPr>
      <w:r>
        <w:t>W</w:t>
      </w:r>
      <w:r w:rsidRPr="00716C3F">
        <w:t>orking as part of a team to hang the exhibition artworks on the wall</w:t>
      </w:r>
      <w:r>
        <w:t>.</w:t>
      </w:r>
    </w:p>
    <w:p w14:paraId="35EE8CFF" w14:textId="77777777" w:rsidR="008B49C9" w:rsidRDefault="00D92C57" w:rsidP="00716C3F">
      <w:pPr>
        <w:pStyle w:val="ListParagraph"/>
        <w:numPr>
          <w:ilvl w:val="0"/>
          <w:numId w:val="6"/>
        </w:numPr>
        <w:spacing w:line="360" w:lineRule="auto"/>
      </w:pPr>
      <w:r>
        <w:t>U</w:t>
      </w:r>
      <w:r w:rsidRPr="00716C3F">
        <w:t>ndertaking training and qualifications which enable you to do the job well</w:t>
      </w:r>
      <w:r>
        <w:t>.</w:t>
      </w:r>
    </w:p>
    <w:p w14:paraId="1BA3E8CF" w14:textId="77777777" w:rsidR="00716C3F" w:rsidRDefault="00716C3F" w:rsidP="00716C3F">
      <w:pPr>
        <w:pStyle w:val="ListParagraph"/>
        <w:spacing w:line="360" w:lineRule="auto"/>
        <w:ind w:left="720" w:firstLine="0"/>
      </w:pPr>
    </w:p>
    <w:p w14:paraId="7A26FC53" w14:textId="77777777" w:rsidR="00D92C57" w:rsidRPr="00716C3F" w:rsidRDefault="00D92C57" w:rsidP="00716C3F">
      <w:pPr>
        <w:pStyle w:val="ListParagraph"/>
        <w:spacing w:line="360" w:lineRule="auto"/>
        <w:ind w:left="720" w:firstLine="0"/>
      </w:pPr>
    </w:p>
    <w:p w14:paraId="44AB0605" w14:textId="77777777" w:rsidR="008B49C9" w:rsidRDefault="00000000" w:rsidP="00716C3F">
      <w:pPr>
        <w:spacing w:line="360" w:lineRule="auto"/>
        <w:rPr>
          <w:b/>
          <w:bCs/>
        </w:rPr>
      </w:pPr>
      <w:r w:rsidRPr="00716C3F">
        <w:rPr>
          <w:b/>
          <w:bCs/>
        </w:rPr>
        <w:t>TRAINING AND QUALIFICATIONS</w:t>
      </w:r>
    </w:p>
    <w:p w14:paraId="7012D00B" w14:textId="77777777" w:rsidR="00716C3F" w:rsidRPr="00716C3F" w:rsidRDefault="00716C3F" w:rsidP="00716C3F">
      <w:pPr>
        <w:spacing w:line="360" w:lineRule="auto"/>
        <w:rPr>
          <w:b/>
          <w:bCs/>
        </w:rPr>
      </w:pPr>
    </w:p>
    <w:p w14:paraId="1CC43B39" w14:textId="77777777" w:rsidR="008B49C9" w:rsidRDefault="00000000" w:rsidP="00716C3F">
      <w:pPr>
        <w:spacing w:line="360" w:lineRule="auto"/>
      </w:pPr>
      <w:r w:rsidRPr="00716C3F">
        <w:t>The successful candidate will be fully supported to undertake the role. CHARTS staff and mentors from Rewards Training Scotland will ensure you have all the necessary training and skills to undertake the project. This will include:</w:t>
      </w:r>
    </w:p>
    <w:p w14:paraId="2F20AB89" w14:textId="77777777" w:rsidR="00D92C57" w:rsidRPr="00716C3F" w:rsidRDefault="00D92C57" w:rsidP="00716C3F">
      <w:pPr>
        <w:spacing w:line="360" w:lineRule="auto"/>
      </w:pPr>
    </w:p>
    <w:p w14:paraId="13617898" w14:textId="77777777" w:rsidR="008B49C9" w:rsidRPr="00716C3F" w:rsidRDefault="00D92C57" w:rsidP="00D92C57">
      <w:pPr>
        <w:pStyle w:val="ListParagraph"/>
        <w:numPr>
          <w:ilvl w:val="0"/>
          <w:numId w:val="7"/>
        </w:numPr>
        <w:spacing w:line="360" w:lineRule="auto"/>
      </w:pPr>
      <w:r>
        <w:lastRenderedPageBreak/>
        <w:t>A</w:t>
      </w:r>
      <w:r w:rsidRPr="00716C3F">
        <w:t>n introduction to the collection</w:t>
      </w:r>
      <w:r>
        <w:t>.</w:t>
      </w:r>
    </w:p>
    <w:p w14:paraId="1D5C202F" w14:textId="77777777" w:rsidR="008B49C9" w:rsidRPr="00716C3F" w:rsidRDefault="00D92C57" w:rsidP="00D92C57">
      <w:pPr>
        <w:pStyle w:val="ListParagraph"/>
        <w:numPr>
          <w:ilvl w:val="0"/>
          <w:numId w:val="7"/>
        </w:numPr>
        <w:spacing w:line="360" w:lineRule="auto"/>
      </w:pPr>
      <w:r>
        <w:t>O</w:t>
      </w:r>
      <w:r w:rsidRPr="00716C3F">
        <w:t>pportunities to visit the artworks</w:t>
      </w:r>
      <w:r>
        <w:t>.</w:t>
      </w:r>
    </w:p>
    <w:p w14:paraId="724B710E" w14:textId="77777777" w:rsidR="008B49C9" w:rsidRPr="00716C3F" w:rsidRDefault="00D92C57" w:rsidP="00D92C57">
      <w:pPr>
        <w:pStyle w:val="ListParagraph"/>
        <w:numPr>
          <w:ilvl w:val="0"/>
          <w:numId w:val="7"/>
        </w:numPr>
        <w:spacing w:line="360" w:lineRule="auto"/>
      </w:pPr>
      <w:r>
        <w:t>H</w:t>
      </w:r>
      <w:r w:rsidRPr="00716C3F">
        <w:t>ow to handle an artwork</w:t>
      </w:r>
      <w:r>
        <w:t>.</w:t>
      </w:r>
    </w:p>
    <w:p w14:paraId="533D18F3" w14:textId="77777777" w:rsidR="008B49C9" w:rsidRPr="00716C3F" w:rsidRDefault="00D92C57" w:rsidP="00D92C57">
      <w:pPr>
        <w:pStyle w:val="ListParagraph"/>
        <w:numPr>
          <w:ilvl w:val="0"/>
          <w:numId w:val="7"/>
        </w:numPr>
        <w:spacing w:line="360" w:lineRule="auto"/>
      </w:pPr>
      <w:r>
        <w:t>A</w:t>
      </w:r>
      <w:r w:rsidRPr="00716C3F">
        <w:t>rtwork condition checking</w:t>
      </w:r>
      <w:r>
        <w:t>.</w:t>
      </w:r>
    </w:p>
    <w:p w14:paraId="69F30DA6" w14:textId="77777777" w:rsidR="008B49C9" w:rsidRPr="00716C3F" w:rsidRDefault="00D92C57" w:rsidP="00D92C57">
      <w:pPr>
        <w:pStyle w:val="ListParagraph"/>
        <w:numPr>
          <w:ilvl w:val="0"/>
          <w:numId w:val="7"/>
        </w:numPr>
        <w:spacing w:line="360" w:lineRule="auto"/>
      </w:pPr>
      <w:r>
        <w:t>H</w:t>
      </w:r>
      <w:r w:rsidRPr="00716C3F">
        <w:t>ow to undertake research</w:t>
      </w:r>
      <w:r>
        <w:t>.</w:t>
      </w:r>
    </w:p>
    <w:p w14:paraId="2C5F7E4F" w14:textId="77777777" w:rsidR="008B49C9" w:rsidRPr="00716C3F" w:rsidRDefault="00D92C57" w:rsidP="00D92C57">
      <w:pPr>
        <w:pStyle w:val="ListParagraph"/>
        <w:numPr>
          <w:ilvl w:val="0"/>
          <w:numId w:val="7"/>
        </w:numPr>
        <w:spacing w:line="360" w:lineRule="auto"/>
      </w:pPr>
      <w:r>
        <w:t>R</w:t>
      </w:r>
      <w:r w:rsidRPr="00716C3F">
        <w:t>esearch resources</w:t>
      </w:r>
      <w:r>
        <w:t>.</w:t>
      </w:r>
    </w:p>
    <w:p w14:paraId="667D70D7" w14:textId="77777777" w:rsidR="008B49C9" w:rsidRPr="00716C3F" w:rsidRDefault="00D92C57" w:rsidP="00D92C57">
      <w:pPr>
        <w:pStyle w:val="ListParagraph"/>
        <w:numPr>
          <w:ilvl w:val="0"/>
          <w:numId w:val="7"/>
        </w:numPr>
        <w:spacing w:line="360" w:lineRule="auto"/>
      </w:pPr>
      <w:r>
        <w:t>S</w:t>
      </w:r>
      <w:r w:rsidRPr="00716C3F">
        <w:t>upport to develop exhibition themes</w:t>
      </w:r>
      <w:r>
        <w:t>.</w:t>
      </w:r>
    </w:p>
    <w:p w14:paraId="755EE7A1" w14:textId="77777777" w:rsidR="008B49C9" w:rsidRPr="00716C3F" w:rsidRDefault="00D92C57" w:rsidP="00D92C57">
      <w:pPr>
        <w:pStyle w:val="ListParagraph"/>
        <w:numPr>
          <w:ilvl w:val="0"/>
          <w:numId w:val="7"/>
        </w:numPr>
        <w:spacing w:line="360" w:lineRule="auto"/>
      </w:pPr>
      <w:r>
        <w:t>T</w:t>
      </w:r>
      <w:r w:rsidRPr="00716C3F">
        <w:t>raining on how to write exhibition information (interpretation)</w:t>
      </w:r>
      <w:r>
        <w:t>.</w:t>
      </w:r>
    </w:p>
    <w:p w14:paraId="54E91189" w14:textId="77777777" w:rsidR="008B49C9" w:rsidRPr="00716C3F" w:rsidRDefault="00D92C57" w:rsidP="00D92C57">
      <w:pPr>
        <w:pStyle w:val="ListParagraph"/>
        <w:numPr>
          <w:ilvl w:val="0"/>
          <w:numId w:val="7"/>
        </w:numPr>
        <w:spacing w:line="360" w:lineRule="auto"/>
      </w:pPr>
      <w:r>
        <w:t>T</w:t>
      </w:r>
      <w:r w:rsidRPr="00716C3F">
        <w:t>raining on the correct environmental conditions required for museum displays (light, humidity, and temperature)</w:t>
      </w:r>
      <w:r>
        <w:t>.</w:t>
      </w:r>
    </w:p>
    <w:p w14:paraId="0C528CF7" w14:textId="77777777" w:rsidR="008B49C9" w:rsidRDefault="00D92C57" w:rsidP="00D92C57">
      <w:pPr>
        <w:pStyle w:val="ListParagraph"/>
        <w:numPr>
          <w:ilvl w:val="0"/>
          <w:numId w:val="7"/>
        </w:numPr>
        <w:spacing w:line="360" w:lineRule="auto"/>
      </w:pPr>
      <w:r>
        <w:t>T</w:t>
      </w:r>
      <w:r w:rsidRPr="00716C3F">
        <w:t>raining on how best to hang and display different types of artworks</w:t>
      </w:r>
      <w:r>
        <w:t>.</w:t>
      </w:r>
    </w:p>
    <w:p w14:paraId="55F68B30" w14:textId="77777777" w:rsidR="00D92C57" w:rsidRPr="00716C3F" w:rsidRDefault="00D92C57" w:rsidP="00D92C57">
      <w:pPr>
        <w:pStyle w:val="ListParagraph"/>
        <w:spacing w:line="360" w:lineRule="auto"/>
        <w:ind w:left="720" w:firstLine="0"/>
      </w:pPr>
    </w:p>
    <w:p w14:paraId="6E4697C3" w14:textId="77777777" w:rsidR="008B49C9" w:rsidRPr="00716C3F" w:rsidRDefault="00000000" w:rsidP="00716C3F">
      <w:pPr>
        <w:spacing w:line="360" w:lineRule="auto"/>
      </w:pPr>
      <w:r w:rsidRPr="00716C3F">
        <w:t xml:space="preserve">You will be provided with a year long membership to the </w:t>
      </w:r>
      <w:hyperlink r:id="rId16">
        <w:r w:rsidRPr="00716C3F">
          <w:rPr>
            <w:color w:val="1155CC"/>
            <w:u w:val="single"/>
          </w:rPr>
          <w:t>Museums Association</w:t>
        </w:r>
      </w:hyperlink>
      <w:r w:rsidRPr="00716C3F">
        <w:t xml:space="preserve"> and supported to undertake their introductory </w:t>
      </w:r>
      <w:r w:rsidRPr="00716C3F">
        <w:rPr>
          <w:i/>
        </w:rPr>
        <w:t xml:space="preserve">Working with Collections </w:t>
      </w:r>
      <w:r w:rsidRPr="00716C3F">
        <w:t xml:space="preserve">and </w:t>
      </w:r>
      <w:r w:rsidRPr="00716C3F">
        <w:rPr>
          <w:i/>
        </w:rPr>
        <w:t xml:space="preserve">Working Ethically </w:t>
      </w:r>
      <w:hyperlink r:id="rId17">
        <w:r w:rsidRPr="00716C3F">
          <w:rPr>
            <w:color w:val="1155CC"/>
            <w:u w:val="single"/>
          </w:rPr>
          <w:t>museums essentials</w:t>
        </w:r>
      </w:hyperlink>
      <w:r w:rsidRPr="00716C3F">
        <w:t xml:space="preserve"> courses (5-15 hours each). You will also be supported to achieve the </w:t>
      </w:r>
      <w:r w:rsidRPr="00716C3F">
        <w:rPr>
          <w:i/>
          <w:color w:val="222222"/>
          <w:highlight w:val="white"/>
        </w:rPr>
        <w:t xml:space="preserve">Support the Organisation of an Event or Exhibition </w:t>
      </w:r>
      <w:r w:rsidRPr="00716C3F">
        <w:rPr>
          <w:color w:val="222222"/>
          <w:highlight w:val="white"/>
        </w:rPr>
        <w:t xml:space="preserve">from the Scottish Credit &amp; Qualifications Framework (SCQF) Level 6 </w:t>
      </w:r>
      <w:hyperlink r:id="rId18" w:anchor=":~:text=This%20qualification%20covers%20areas%20such,employers%2C%20colleges%20and%20training%20providers.">
        <w:r w:rsidRPr="00716C3F">
          <w:rPr>
            <w:color w:val="1155CC"/>
            <w:highlight w:val="white"/>
            <w:u w:val="single"/>
          </w:rPr>
          <w:t>Cultural Venue Operations</w:t>
        </w:r>
      </w:hyperlink>
      <w:r w:rsidRPr="00716C3F">
        <w:rPr>
          <w:color w:val="222222"/>
          <w:highlight w:val="white"/>
        </w:rPr>
        <w:t xml:space="preserve"> qualification.</w:t>
      </w:r>
    </w:p>
    <w:p w14:paraId="25390030" w14:textId="77777777" w:rsidR="008B49C9" w:rsidRDefault="008B49C9" w:rsidP="00716C3F">
      <w:pPr>
        <w:spacing w:line="360" w:lineRule="auto"/>
      </w:pPr>
    </w:p>
    <w:p w14:paraId="16C8FDF1" w14:textId="77777777" w:rsidR="00D92C57" w:rsidRPr="00716C3F" w:rsidRDefault="00D92C57" w:rsidP="00716C3F">
      <w:pPr>
        <w:spacing w:line="360" w:lineRule="auto"/>
      </w:pPr>
    </w:p>
    <w:p w14:paraId="37C2CB7C" w14:textId="77777777" w:rsidR="008B49C9" w:rsidRDefault="00000000" w:rsidP="00716C3F">
      <w:pPr>
        <w:spacing w:line="360" w:lineRule="auto"/>
        <w:rPr>
          <w:b/>
          <w:bCs/>
        </w:rPr>
      </w:pPr>
      <w:r w:rsidRPr="00D92C57">
        <w:rPr>
          <w:b/>
          <w:bCs/>
        </w:rPr>
        <w:t>ABOUT YOU</w:t>
      </w:r>
    </w:p>
    <w:p w14:paraId="47053215" w14:textId="77777777" w:rsidR="00D92C57" w:rsidRPr="00D92C57" w:rsidRDefault="00D92C57" w:rsidP="00716C3F">
      <w:pPr>
        <w:spacing w:line="360" w:lineRule="auto"/>
        <w:rPr>
          <w:b/>
          <w:bCs/>
        </w:rPr>
      </w:pPr>
    </w:p>
    <w:p w14:paraId="2D5F27E5" w14:textId="77777777" w:rsidR="00D92C57" w:rsidRDefault="00000000" w:rsidP="00716C3F">
      <w:pPr>
        <w:spacing w:line="360" w:lineRule="auto"/>
      </w:pPr>
      <w:r w:rsidRPr="00716C3F">
        <w:t xml:space="preserve">This is a traineeship and so there are few set requirements or qualifications. However, an interest in the arts and heritage sector, a proactive work ethic, enthusiasm, a willingness to learn and undertake training, good written communication skills, team work, good time management, and curiosity, are required. </w:t>
      </w:r>
    </w:p>
    <w:p w14:paraId="368A54FB" w14:textId="77777777" w:rsidR="00D92C57" w:rsidRPr="00716C3F" w:rsidRDefault="00D92C57" w:rsidP="00716C3F">
      <w:pPr>
        <w:spacing w:line="360" w:lineRule="auto"/>
      </w:pPr>
    </w:p>
    <w:p w14:paraId="73EB0463" w14:textId="77777777" w:rsidR="008B49C9" w:rsidRPr="00D92C57" w:rsidRDefault="00000000" w:rsidP="00716C3F">
      <w:pPr>
        <w:spacing w:line="360" w:lineRule="auto"/>
        <w:rPr>
          <w:b/>
          <w:bCs/>
        </w:rPr>
      </w:pPr>
      <w:r w:rsidRPr="00D92C57">
        <w:rPr>
          <w:b/>
          <w:bCs/>
        </w:rPr>
        <w:t>It is essential that applicants are:</w:t>
      </w:r>
    </w:p>
    <w:p w14:paraId="1A1436B0" w14:textId="77777777" w:rsidR="008B49C9" w:rsidRPr="00D92C57" w:rsidRDefault="00000000" w:rsidP="00D92C57">
      <w:pPr>
        <w:pStyle w:val="ListParagraph"/>
        <w:numPr>
          <w:ilvl w:val="0"/>
          <w:numId w:val="8"/>
        </w:numPr>
        <w:spacing w:line="360" w:lineRule="auto"/>
        <w:rPr>
          <w:b/>
          <w:bCs/>
        </w:rPr>
      </w:pPr>
      <w:r w:rsidRPr="00D92C57">
        <w:rPr>
          <w:b/>
          <w:bCs/>
        </w:rPr>
        <w:t>Aged up to 30 years old (applications from those aged up to 33 will be considered in exceptional circumstances)</w:t>
      </w:r>
    </w:p>
    <w:p w14:paraId="1482C6FF" w14:textId="77777777" w:rsidR="00D92C57" w:rsidRDefault="00000000" w:rsidP="00D92C57">
      <w:pPr>
        <w:pStyle w:val="ListParagraph"/>
        <w:numPr>
          <w:ilvl w:val="0"/>
          <w:numId w:val="8"/>
        </w:numPr>
        <w:spacing w:line="360" w:lineRule="auto"/>
        <w:rPr>
          <w:b/>
          <w:bCs/>
        </w:rPr>
      </w:pPr>
      <w:r w:rsidRPr="00D92C57">
        <w:rPr>
          <w:b/>
          <w:bCs/>
        </w:rPr>
        <w:t>Living in the Cowal or Bute area</w:t>
      </w:r>
    </w:p>
    <w:p w14:paraId="7818DBEE" w14:textId="77777777" w:rsidR="00D92C57" w:rsidRPr="00D92C57" w:rsidRDefault="00D92C57" w:rsidP="00D92C57">
      <w:pPr>
        <w:pStyle w:val="ListParagraph"/>
        <w:spacing w:line="360" w:lineRule="auto"/>
        <w:ind w:left="720" w:firstLine="0"/>
        <w:rPr>
          <w:b/>
          <w:bCs/>
        </w:rPr>
      </w:pPr>
    </w:p>
    <w:p w14:paraId="6CBA3B9C" w14:textId="77777777" w:rsidR="00D92C57" w:rsidRPr="00D92C57" w:rsidRDefault="00000000" w:rsidP="00716C3F">
      <w:pPr>
        <w:spacing w:line="360" w:lineRule="auto"/>
        <w:rPr>
          <w:b/>
          <w:bCs/>
        </w:rPr>
      </w:pPr>
      <w:r w:rsidRPr="00D92C57">
        <w:rPr>
          <w:b/>
          <w:bCs/>
        </w:rPr>
        <w:t>It is desirable that applicants have</w:t>
      </w:r>
      <w:r w:rsidR="00D92C57">
        <w:rPr>
          <w:b/>
          <w:bCs/>
        </w:rPr>
        <w:t xml:space="preserve"> a</w:t>
      </w:r>
      <w:r w:rsidRPr="00D92C57">
        <w:rPr>
          <w:b/>
          <w:bCs/>
        </w:rPr>
        <w:t xml:space="preserve"> National 4 qualification (or equivalent) in English. However, please note that this is not essential.</w:t>
      </w:r>
    </w:p>
    <w:p w14:paraId="3F8DBD24" w14:textId="77777777" w:rsidR="008B49C9" w:rsidRDefault="00000000" w:rsidP="00716C3F">
      <w:pPr>
        <w:spacing w:line="360" w:lineRule="auto"/>
        <w:rPr>
          <w:b/>
          <w:bCs/>
        </w:rPr>
      </w:pPr>
      <w:r w:rsidRPr="00D92C57">
        <w:rPr>
          <w:b/>
          <w:bCs/>
        </w:rPr>
        <w:lastRenderedPageBreak/>
        <w:t>FEE AND DURATION</w:t>
      </w:r>
    </w:p>
    <w:p w14:paraId="3B9DF674" w14:textId="77777777" w:rsidR="00D92C57" w:rsidRPr="00D92C57" w:rsidRDefault="00D92C57" w:rsidP="00716C3F">
      <w:pPr>
        <w:spacing w:line="360" w:lineRule="auto"/>
        <w:rPr>
          <w:b/>
          <w:bCs/>
        </w:rPr>
      </w:pPr>
    </w:p>
    <w:p w14:paraId="36049AF4" w14:textId="77777777" w:rsidR="008B49C9" w:rsidRPr="00716C3F" w:rsidRDefault="00000000" w:rsidP="00716C3F">
      <w:pPr>
        <w:spacing w:line="360" w:lineRule="auto"/>
      </w:pPr>
      <w:r w:rsidRPr="00716C3F">
        <w:t>This is a part-time role of 21 hours per week for the duration of four months. The role is to be completed by April 2024. The role is paid at the Real Living Wage of £10.42 per hour.</w:t>
      </w:r>
    </w:p>
    <w:p w14:paraId="69B9622C" w14:textId="77777777" w:rsidR="008B49C9" w:rsidRPr="00716C3F" w:rsidRDefault="00000000" w:rsidP="00716C3F">
      <w:pPr>
        <w:spacing w:line="360" w:lineRule="auto"/>
      </w:pPr>
      <w:r w:rsidRPr="00716C3F">
        <w:t>Workplace location is to be agreed with the successful applicant and project partners and this can either be in the Dunoon or Rothesay area. This will be discussed further with shortlisted candidates at the interview. This may also include some home working if desired.</w:t>
      </w:r>
    </w:p>
    <w:p w14:paraId="07F82288" w14:textId="77777777" w:rsidR="008B49C9" w:rsidRPr="00716C3F" w:rsidRDefault="00000000" w:rsidP="00716C3F">
      <w:pPr>
        <w:spacing w:line="360" w:lineRule="auto"/>
      </w:pPr>
      <w:r w:rsidRPr="00716C3F">
        <w:t>Associated project expenses will be provided in discussion with the Research Manager - The Argyll Collection Reconnected.</w:t>
      </w:r>
    </w:p>
    <w:p w14:paraId="55516823" w14:textId="77777777" w:rsidR="008B49C9" w:rsidRDefault="008B49C9" w:rsidP="00716C3F">
      <w:pPr>
        <w:spacing w:line="360" w:lineRule="auto"/>
      </w:pPr>
    </w:p>
    <w:p w14:paraId="2F14F16A" w14:textId="77777777" w:rsidR="00D92C57" w:rsidRPr="00716C3F" w:rsidRDefault="00D92C57" w:rsidP="00716C3F">
      <w:pPr>
        <w:spacing w:line="360" w:lineRule="auto"/>
      </w:pPr>
    </w:p>
    <w:p w14:paraId="517E3C29" w14:textId="77777777" w:rsidR="008B49C9" w:rsidRDefault="00000000" w:rsidP="00716C3F">
      <w:pPr>
        <w:spacing w:line="360" w:lineRule="auto"/>
        <w:rPr>
          <w:b/>
          <w:bCs/>
        </w:rPr>
      </w:pPr>
      <w:r w:rsidRPr="00D92C57">
        <w:rPr>
          <w:b/>
          <w:bCs/>
        </w:rPr>
        <w:t>HOW TO APPLY</w:t>
      </w:r>
    </w:p>
    <w:p w14:paraId="72D6C3C3" w14:textId="77777777" w:rsidR="00D92C57" w:rsidRPr="00D92C57" w:rsidRDefault="00D92C57" w:rsidP="00716C3F">
      <w:pPr>
        <w:spacing w:line="360" w:lineRule="auto"/>
        <w:rPr>
          <w:b/>
          <w:bCs/>
        </w:rPr>
      </w:pPr>
    </w:p>
    <w:p w14:paraId="3800D732" w14:textId="21593C96" w:rsidR="00C00379" w:rsidRDefault="00000000" w:rsidP="00716C3F">
      <w:pPr>
        <w:spacing w:line="360" w:lineRule="auto"/>
        <w:rPr>
          <w:color w:val="0000FF"/>
        </w:rPr>
      </w:pPr>
      <w:r w:rsidRPr="00716C3F">
        <w:t xml:space="preserve">To apply, please forward a </w:t>
      </w:r>
      <w:r w:rsidRPr="00C00379">
        <w:rPr>
          <w:b/>
          <w:bCs/>
        </w:rPr>
        <w:t>1 page-max cover letter</w:t>
      </w:r>
      <w:r w:rsidRPr="00716C3F">
        <w:t xml:space="preserve"> explaining why you are interested in this </w:t>
      </w:r>
      <w:r w:rsidRPr="00C00379">
        <w:t xml:space="preserve">opportunity and your CV to </w:t>
      </w:r>
      <w:hyperlink r:id="rId19" w:history="1">
        <w:r w:rsidR="00C00379" w:rsidRPr="00C00379">
          <w:rPr>
            <w:rStyle w:val="Hyperlink"/>
          </w:rPr>
          <w:t>info@chartsargyllandisles.org</w:t>
        </w:r>
      </w:hyperlink>
    </w:p>
    <w:p w14:paraId="2899A2C2" w14:textId="103F490E" w:rsidR="008B49C9" w:rsidRPr="00716C3F" w:rsidRDefault="00000000" w:rsidP="00C00379">
      <w:pPr>
        <w:spacing w:line="360" w:lineRule="auto"/>
      </w:pPr>
      <w:sdt>
        <w:sdtPr>
          <w:tag w:val="goog_rdk_1"/>
          <w:id w:val="1587654194"/>
        </w:sdtPr>
        <w:sdtContent/>
      </w:sdt>
      <w:sdt>
        <w:sdtPr>
          <w:tag w:val="goog_rdk_2"/>
          <w:id w:val="508188727"/>
        </w:sdtPr>
        <w:sdtContent/>
      </w:sdt>
      <w:sdt>
        <w:sdtPr>
          <w:tag w:val="goog_rdk_3"/>
          <w:id w:val="2131897996"/>
          <w:showingPlcHdr/>
        </w:sdtPr>
        <w:sdtContent>
          <w:r w:rsidR="00C00379">
            <w:t xml:space="preserve">     </w:t>
          </w:r>
        </w:sdtContent>
      </w:sdt>
    </w:p>
    <w:p w14:paraId="2905B6F5" w14:textId="1E5F8967" w:rsidR="008B49C9" w:rsidRPr="00C00379" w:rsidRDefault="00C00379" w:rsidP="00716C3F">
      <w:pPr>
        <w:spacing w:line="360" w:lineRule="auto"/>
        <w:rPr>
          <w:b/>
          <w:bCs/>
        </w:rPr>
      </w:pPr>
      <w:r w:rsidRPr="00C00379">
        <w:rPr>
          <w:b/>
          <w:bCs/>
        </w:rPr>
        <w:t>Deadline for applications 5.00pm, 24th November</w:t>
      </w:r>
      <w:r>
        <w:rPr>
          <w:b/>
          <w:bCs/>
        </w:rPr>
        <w:t>.</w:t>
      </w:r>
      <w:r w:rsidRPr="00C00379">
        <w:rPr>
          <w:b/>
          <w:bCs/>
        </w:rPr>
        <w:t xml:space="preserve"> </w:t>
      </w:r>
    </w:p>
    <w:p w14:paraId="7DFC0350" w14:textId="09185168" w:rsidR="00C00379" w:rsidRDefault="00C00379" w:rsidP="00716C3F">
      <w:pPr>
        <w:spacing w:line="360" w:lineRule="auto"/>
      </w:pPr>
      <w:r>
        <w:t>We will respond to all interests b</w:t>
      </w:r>
      <w:r w:rsidR="007B0C2F">
        <w:t>y</w:t>
      </w:r>
      <w:r>
        <w:t xml:space="preserve"> 27th November.</w:t>
      </w:r>
    </w:p>
    <w:p w14:paraId="2567B740" w14:textId="510DED90" w:rsidR="00C00379" w:rsidRDefault="00C00379" w:rsidP="00716C3F">
      <w:pPr>
        <w:spacing w:line="360" w:lineRule="auto"/>
      </w:pPr>
      <w:r>
        <w:t xml:space="preserve">Please note interviews will take place online, 30th November. </w:t>
      </w:r>
    </w:p>
    <w:p w14:paraId="684F39E4" w14:textId="77777777" w:rsidR="00C00379" w:rsidRDefault="00C00379" w:rsidP="00716C3F">
      <w:pPr>
        <w:spacing w:line="360" w:lineRule="auto"/>
      </w:pPr>
    </w:p>
    <w:p w14:paraId="5B489D9C" w14:textId="77777777" w:rsidR="00D92C57" w:rsidRPr="00716C3F" w:rsidRDefault="00D92C57" w:rsidP="00716C3F">
      <w:pPr>
        <w:spacing w:line="360" w:lineRule="auto"/>
      </w:pPr>
    </w:p>
    <w:p w14:paraId="0BD343E4" w14:textId="77777777" w:rsidR="008B49C9" w:rsidRDefault="00000000" w:rsidP="00716C3F">
      <w:pPr>
        <w:spacing w:line="360" w:lineRule="auto"/>
        <w:rPr>
          <w:b/>
          <w:bCs/>
        </w:rPr>
      </w:pPr>
      <w:r w:rsidRPr="00D92C57">
        <w:rPr>
          <w:b/>
          <w:bCs/>
        </w:rPr>
        <w:t>Further information</w:t>
      </w:r>
    </w:p>
    <w:p w14:paraId="42E0299D" w14:textId="77777777" w:rsidR="00D92C57" w:rsidRPr="00D92C57" w:rsidRDefault="00D92C57" w:rsidP="00716C3F">
      <w:pPr>
        <w:spacing w:line="360" w:lineRule="auto"/>
        <w:rPr>
          <w:b/>
          <w:bCs/>
        </w:rPr>
      </w:pPr>
    </w:p>
    <w:p w14:paraId="2CA9572F" w14:textId="77777777" w:rsidR="008B49C9" w:rsidRDefault="00000000" w:rsidP="00716C3F">
      <w:pPr>
        <w:spacing w:line="360" w:lineRule="auto"/>
        <w:rPr>
          <w:color w:val="1155CC"/>
        </w:rPr>
      </w:pPr>
      <w:r w:rsidRPr="00716C3F">
        <w:t>CHARTS is a SCIO set up to support and promote the culture, arts and heritage sector in Argyll and Bute. Our working model encourages collaboration and enables development across the cultural sector.  For any additional information, please contact</w:t>
      </w:r>
      <w:r w:rsidR="00D92C57">
        <w:t xml:space="preserve"> </w:t>
      </w:r>
      <w:hyperlink r:id="rId20" w:history="1">
        <w:r w:rsidR="00D92C57" w:rsidRPr="00BC0F63">
          <w:rPr>
            <w:rStyle w:val="Hyperlink"/>
          </w:rPr>
          <w:t>info@chartsargyllandisles.org</w:t>
        </w:r>
      </w:hyperlink>
    </w:p>
    <w:p w14:paraId="7782762B" w14:textId="77777777" w:rsidR="00D92C57" w:rsidRPr="00716C3F" w:rsidRDefault="00D92C57" w:rsidP="00716C3F">
      <w:pPr>
        <w:spacing w:line="360" w:lineRule="auto"/>
        <w:rPr>
          <w:color w:val="1155CC"/>
        </w:rPr>
      </w:pPr>
    </w:p>
    <w:p w14:paraId="62FC567D" w14:textId="77777777" w:rsidR="008B49C9" w:rsidRPr="00716C3F" w:rsidRDefault="00000000" w:rsidP="00716C3F">
      <w:pPr>
        <w:spacing w:line="360" w:lineRule="auto"/>
      </w:pPr>
      <w:r w:rsidRPr="00716C3F">
        <w:t>Please see the following information links to assist with your application:</w:t>
      </w:r>
    </w:p>
    <w:p w14:paraId="058EF7D1" w14:textId="77777777" w:rsidR="008B49C9" w:rsidRPr="00716C3F" w:rsidRDefault="00000000" w:rsidP="00716C3F">
      <w:pPr>
        <w:spacing w:line="360" w:lineRule="auto"/>
      </w:pPr>
      <w:hyperlink r:id="rId21">
        <w:r w:rsidRPr="00716C3F">
          <w:rPr>
            <w:color w:val="1155CC"/>
            <w:u w:val="single"/>
          </w:rPr>
          <w:t>https://www.chartsargyllandisles.org/</w:t>
        </w:r>
      </w:hyperlink>
      <w:r w:rsidRPr="00716C3F">
        <w:t xml:space="preserve"> </w:t>
      </w:r>
    </w:p>
    <w:p w14:paraId="58C5D0CF" w14:textId="77777777" w:rsidR="008B49C9" w:rsidRPr="00716C3F" w:rsidRDefault="00000000" w:rsidP="00716C3F">
      <w:pPr>
        <w:spacing w:line="360" w:lineRule="auto"/>
      </w:pPr>
      <w:hyperlink r:id="rId22">
        <w:r w:rsidRPr="00716C3F">
          <w:rPr>
            <w:color w:val="1155CC"/>
            <w:u w:val="single"/>
          </w:rPr>
          <w:t>https://www.argyll-bute.gov.uk/argyllcollection/home</w:t>
        </w:r>
      </w:hyperlink>
      <w:r w:rsidRPr="00716C3F">
        <w:t xml:space="preserve"> </w:t>
      </w:r>
    </w:p>
    <w:p w14:paraId="37E884C5" w14:textId="77777777" w:rsidR="008B49C9" w:rsidRPr="00716C3F" w:rsidRDefault="00000000" w:rsidP="00716C3F">
      <w:pPr>
        <w:spacing w:line="360" w:lineRule="auto"/>
        <w:rPr>
          <w:color w:val="1155CC"/>
          <w:u w:val="single"/>
        </w:rPr>
      </w:pPr>
      <w:hyperlink r:id="rId23">
        <w:r w:rsidRPr="00716C3F">
          <w:rPr>
            <w:color w:val="1155CC"/>
            <w:u w:val="single"/>
          </w:rPr>
          <w:t>Annual Review 2022 - 2023</w:t>
        </w:r>
      </w:hyperlink>
    </w:p>
    <w:p w14:paraId="6E3A3ECC" w14:textId="77777777" w:rsidR="008B49C9" w:rsidRPr="00716C3F" w:rsidRDefault="008B49C9" w:rsidP="00716C3F">
      <w:pPr>
        <w:widowControl/>
        <w:spacing w:before="240" w:after="240" w:line="360" w:lineRule="auto"/>
        <w:rPr>
          <w:sz w:val="24"/>
          <w:szCs w:val="24"/>
        </w:rPr>
      </w:pPr>
    </w:p>
    <w:sectPr w:rsidR="008B49C9" w:rsidRPr="00716C3F">
      <w:headerReference w:type="default" r:id="rId24"/>
      <w:footerReference w:type="default" r:id="rId25"/>
      <w:pgSz w:w="11900" w:h="16840"/>
      <w:pgMar w:top="1540" w:right="1320" w:bottom="1180" w:left="1340" w:header="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0AF9" w14:textId="77777777" w:rsidR="00BC1B03" w:rsidRDefault="00BC1B03">
      <w:r>
        <w:separator/>
      </w:r>
    </w:p>
  </w:endnote>
  <w:endnote w:type="continuationSeparator" w:id="0">
    <w:p w14:paraId="52A1FA51" w14:textId="77777777" w:rsidR="00BC1B03" w:rsidRDefault="00BC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B9B" w14:textId="77777777" w:rsidR="008B49C9" w:rsidRDefault="00716C3F">
    <w:pPr>
      <w:spacing w:line="276" w:lineRule="auto"/>
      <w:jc w:val="center"/>
      <w:rPr>
        <w:color w:val="000000"/>
        <w:sz w:val="20"/>
        <w:szCs w:val="20"/>
      </w:rPr>
    </w:pPr>
    <w:r>
      <w:rPr>
        <w:noProof/>
        <w:color w:val="000000"/>
        <w:sz w:val="20"/>
        <w:szCs w:val="20"/>
      </w:rPr>
      <w:drawing>
        <wp:inline distT="0" distB="0" distL="0" distR="0" wp14:anchorId="1BE8C7AD" wp14:editId="4C40E721">
          <wp:extent cx="4305300" cy="530707"/>
          <wp:effectExtent l="0" t="0" r="0" b="3175"/>
          <wp:docPr id="178145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50249" name="Picture 1781450249"/>
                  <pic:cNvPicPr/>
                </pic:nvPicPr>
                <pic:blipFill>
                  <a:blip r:embed="rId1">
                    <a:extLst>
                      <a:ext uri="{28A0092B-C50C-407E-A947-70E740481C1C}">
                        <a14:useLocalDpi xmlns:a14="http://schemas.microsoft.com/office/drawing/2010/main" val="0"/>
                      </a:ext>
                    </a:extLst>
                  </a:blip>
                  <a:stretch>
                    <a:fillRect/>
                  </a:stretch>
                </pic:blipFill>
                <pic:spPr>
                  <a:xfrm>
                    <a:off x="0" y="0"/>
                    <a:ext cx="4414551" cy="544174"/>
                  </a:xfrm>
                  <a:prstGeom prst="rect">
                    <a:avLst/>
                  </a:prstGeom>
                </pic:spPr>
              </pic:pic>
            </a:graphicData>
          </a:graphic>
        </wp:inline>
      </w:drawing>
    </w:r>
  </w:p>
  <w:p w14:paraId="788EF144" w14:textId="77777777" w:rsidR="008B49C9" w:rsidRDefault="008B49C9">
    <w:pPr>
      <w:widowControl/>
      <w:pBdr>
        <w:top w:val="nil"/>
        <w:left w:val="nil"/>
        <w:bottom w:val="nil"/>
        <w:right w:val="nil"/>
        <w:between w:val="nil"/>
      </w:pBdr>
      <w:jc w:val="center"/>
      <w:rPr>
        <w:color w:val="000000"/>
        <w:sz w:val="16"/>
        <w:szCs w:val="16"/>
      </w:rPr>
    </w:pPr>
  </w:p>
  <w:p w14:paraId="1ECAB691" w14:textId="77777777" w:rsidR="008B49C9" w:rsidRDefault="00000000">
    <w:pPr>
      <w:widowControl/>
      <w:pBdr>
        <w:top w:val="nil"/>
        <w:left w:val="nil"/>
        <w:bottom w:val="nil"/>
        <w:right w:val="nil"/>
        <w:between w:val="nil"/>
      </w:pBdr>
      <w:jc w:val="center"/>
      <w:rPr>
        <w:rFonts w:ascii="Times New Roman" w:eastAsia="Times New Roman" w:hAnsi="Times New Roman" w:cs="Times New Roman"/>
        <w:color w:val="000000"/>
        <w:sz w:val="24"/>
        <w:szCs w:val="24"/>
      </w:rPr>
    </w:pPr>
    <w:r>
      <w:rPr>
        <w:color w:val="000000"/>
        <w:sz w:val="16"/>
        <w:szCs w:val="16"/>
      </w:rPr>
      <w:t>The Culture, Heritage and Arts Assembly is a SCIO registered in Scotland: SC049113 </w:t>
    </w:r>
  </w:p>
  <w:p w14:paraId="61CA8BB3" w14:textId="77777777" w:rsidR="008B49C9" w:rsidRDefault="00000000">
    <w:pPr>
      <w:spacing w:line="276" w:lineRule="auto"/>
      <w:jc w:val="center"/>
      <w:rPr>
        <w:color w:val="000000"/>
        <w:sz w:val="20"/>
        <w:szCs w:val="20"/>
      </w:rPr>
    </w:pPr>
    <w:r>
      <w:rPr>
        <w:noProof/>
      </w:rPr>
      <mc:AlternateContent>
        <mc:Choice Requires="wps">
          <w:drawing>
            <wp:anchor distT="0" distB="0" distL="0" distR="0" simplePos="0" relativeHeight="251659264" behindDoc="1" locked="0" layoutInCell="1" hidden="0" allowOverlap="1" wp14:anchorId="70EFA810" wp14:editId="350F6E2A">
              <wp:simplePos x="0" y="0"/>
              <wp:positionH relativeFrom="column">
                <wp:posOffset>25400</wp:posOffset>
              </wp:positionH>
              <wp:positionV relativeFrom="paragraph">
                <wp:posOffset>9906000</wp:posOffset>
              </wp:positionV>
              <wp:extent cx="2508885" cy="168275"/>
              <wp:effectExtent l="0" t="0" r="0" b="0"/>
              <wp:wrapNone/>
              <wp:docPr id="12" name="Rectangle 12"/>
              <wp:cNvGraphicFramePr/>
              <a:graphic xmlns:a="http://schemas.openxmlformats.org/drawingml/2006/main">
                <a:graphicData uri="http://schemas.microsoft.com/office/word/2010/wordprocessingShape">
                  <wps:wsp>
                    <wps:cNvSpPr/>
                    <wps:spPr>
                      <a:xfrm>
                        <a:off x="4101083" y="3705388"/>
                        <a:ext cx="2489835" cy="149225"/>
                      </a:xfrm>
                      <a:prstGeom prst="rect">
                        <a:avLst/>
                      </a:prstGeom>
                      <a:noFill/>
                      <a:ln>
                        <a:noFill/>
                      </a:ln>
                    </wps:spPr>
                    <wps:txbx>
                      <w:txbxContent>
                        <w:p w14:paraId="3F988BFA" w14:textId="77777777" w:rsidR="008B49C9" w:rsidRDefault="00000000">
                          <w:pPr>
                            <w:spacing w:before="29"/>
                            <w:ind w:left="20" w:firstLine="40"/>
                            <w:textDirection w:val="btLr"/>
                          </w:pPr>
                          <w:r>
                            <w:rPr>
                              <w:color w:val="000000"/>
                              <w:sz w:val="16"/>
                            </w:rPr>
                            <w:t>CHARTS is a SCIO registered in Scotland: SC049113</w:t>
                          </w:r>
                        </w:p>
                      </w:txbxContent>
                    </wps:txbx>
                    <wps:bodyPr spcFirstLastPara="1" wrap="square" lIns="0" tIns="0" rIns="0" bIns="0" anchor="t" anchorCtr="0">
                      <a:noAutofit/>
                    </wps:bodyPr>
                  </wps:wsp>
                </a:graphicData>
              </a:graphic>
            </wp:anchor>
          </w:drawing>
        </mc:Choice>
        <mc:Fallback>
          <w:pict>
            <v:rect w14:anchorId="70EFA810" id="Rectangle 12" o:spid="_x0000_s1026" style="position:absolute;left:0;text-align:left;margin-left:2pt;margin-top:780pt;width:197.55pt;height:13.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" filled="f" stroked="f">
              <v:textbox inset="0,0,0,0">
                <w:txbxContent>
                  <w:p w14:paraId="3F988BFA" w14:textId="77777777" w:rsidR="008B49C9" w:rsidRDefault="00000000">
                    <w:pPr>
                      <w:spacing w:before="29"/>
                      <w:ind w:left="20" w:firstLine="40"/>
                      <w:textDirection w:val="btLr"/>
                    </w:pPr>
                    <w:r>
                      <w:rPr>
                        <w:color w:val="000000"/>
                        <w:sz w:val="16"/>
                      </w:rPr>
                      <w:t>CHARTS is a SCIO registered in Scotland: SC049113</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2C0220F1" wp14:editId="68B695AA">
              <wp:simplePos x="0" y="0"/>
              <wp:positionH relativeFrom="column">
                <wp:posOffset>5651500</wp:posOffset>
              </wp:positionH>
              <wp:positionV relativeFrom="paragraph">
                <wp:posOffset>9906000</wp:posOffset>
              </wp:positionV>
              <wp:extent cx="192405" cy="223520"/>
              <wp:effectExtent l="0" t="0" r="0" b="0"/>
              <wp:wrapNone/>
              <wp:docPr id="11" name="Rectangle 11"/>
              <wp:cNvGraphicFramePr/>
              <a:graphic xmlns:a="http://schemas.openxmlformats.org/drawingml/2006/main">
                <a:graphicData uri="http://schemas.microsoft.com/office/word/2010/wordprocessingShape">
                  <wps:wsp>
                    <wps:cNvSpPr/>
                    <wps:spPr>
                      <a:xfrm>
                        <a:off x="5259323" y="3677765"/>
                        <a:ext cx="173355" cy="204470"/>
                      </a:xfrm>
                      <a:prstGeom prst="rect">
                        <a:avLst/>
                      </a:prstGeom>
                      <a:noFill/>
                      <a:ln>
                        <a:noFill/>
                      </a:ln>
                    </wps:spPr>
                    <wps:txbx>
                      <w:txbxContent>
                        <w:p w14:paraId="33951BE4" w14:textId="77777777" w:rsidR="008B49C9" w:rsidRDefault="00000000">
                          <w:pPr>
                            <w:spacing w:before="24"/>
                            <w:ind w:left="60" w:firstLine="120"/>
                            <w:textDirection w:val="btLr"/>
                          </w:pPr>
                          <w:r>
                            <w:rPr>
                              <w:rFonts w:ascii="Times New Roman" w:eastAsia="Times New Roman" w:hAnsi="Times New Roman" w:cs="Times New Roman"/>
                              <w:color w:val="000000"/>
                              <w:sz w:val="24"/>
                            </w:rPr>
                            <w:t xml:space="preserve"> PAGE 1</w:t>
                          </w:r>
                        </w:p>
                      </w:txbxContent>
                    </wps:txbx>
                    <wps:bodyPr spcFirstLastPara="1" wrap="square" lIns="0" tIns="0" rIns="0" bIns="0" anchor="t" anchorCtr="0">
                      <a:noAutofit/>
                    </wps:bodyPr>
                  </wps:wsp>
                </a:graphicData>
              </a:graphic>
            </wp:anchor>
          </w:drawing>
        </mc:Choice>
        <mc:Fallback>
          <w:pict>
            <v:rect w14:anchorId="2C0220F1" id="Rectangle 11" o:spid="_x0000_s1027" style="position:absolute;left:0;text-align:left;margin-left:445pt;margin-top:780pt;width:15.15pt;height:17.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" filled="f" stroked="f">
              <v:textbox inset="0,0,0,0">
                <w:txbxContent>
                  <w:p w14:paraId="33951BE4" w14:textId="77777777" w:rsidR="008B49C9" w:rsidRDefault="00000000">
                    <w:pPr>
                      <w:spacing w:before="24"/>
                      <w:ind w:left="60" w:firstLine="120"/>
                      <w:textDirection w:val="btLr"/>
                    </w:pPr>
                    <w:r>
                      <w:rPr>
                        <w:rFonts w:ascii="Times New Roman" w:eastAsia="Times New Roman" w:hAnsi="Times New Roman" w:cs="Times New Roman"/>
                        <w:color w:val="000000"/>
                        <w:sz w:val="24"/>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9778" w14:textId="77777777" w:rsidR="00BC1B03" w:rsidRDefault="00BC1B03">
      <w:r>
        <w:separator/>
      </w:r>
    </w:p>
  </w:footnote>
  <w:footnote w:type="continuationSeparator" w:id="0">
    <w:p w14:paraId="37B925B2" w14:textId="77777777" w:rsidR="00BC1B03" w:rsidRDefault="00BC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D4A5" w14:textId="77777777" w:rsidR="008B49C9" w:rsidRDefault="00000000">
    <w:r>
      <w:rPr>
        <w:noProof/>
      </w:rPr>
      <w:drawing>
        <wp:anchor distT="0" distB="0" distL="0" distR="0" simplePos="0" relativeHeight="251658240" behindDoc="0" locked="0" layoutInCell="1" hidden="0" allowOverlap="1" wp14:anchorId="40FB8F25" wp14:editId="0DAF5F54">
          <wp:simplePos x="0" y="0"/>
          <wp:positionH relativeFrom="column">
            <wp:posOffset>-409574</wp:posOffset>
          </wp:positionH>
          <wp:positionV relativeFrom="paragraph">
            <wp:posOffset>190500</wp:posOffset>
          </wp:positionV>
          <wp:extent cx="2555875" cy="500063"/>
          <wp:effectExtent l="0" t="0" r="0" b="0"/>
          <wp:wrapTopAndBottom distT="0" dist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55875" cy="500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7218"/>
    <w:multiLevelType w:val="hybridMultilevel"/>
    <w:tmpl w:val="CC6C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533B8"/>
    <w:multiLevelType w:val="multilevel"/>
    <w:tmpl w:val="A2066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021C2E"/>
    <w:multiLevelType w:val="hybridMultilevel"/>
    <w:tmpl w:val="7CE6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B6358"/>
    <w:multiLevelType w:val="multilevel"/>
    <w:tmpl w:val="E3AE3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DC3161"/>
    <w:multiLevelType w:val="hybridMultilevel"/>
    <w:tmpl w:val="2EAC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B6EBF"/>
    <w:multiLevelType w:val="multilevel"/>
    <w:tmpl w:val="AA5E7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E86E86"/>
    <w:multiLevelType w:val="multilevel"/>
    <w:tmpl w:val="B7827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0063B5"/>
    <w:multiLevelType w:val="multilevel"/>
    <w:tmpl w:val="A558A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889103">
    <w:abstractNumId w:val="6"/>
  </w:num>
  <w:num w:numId="2" w16cid:durableId="1466581015">
    <w:abstractNumId w:val="5"/>
  </w:num>
  <w:num w:numId="3" w16cid:durableId="1994486614">
    <w:abstractNumId w:val="1"/>
  </w:num>
  <w:num w:numId="4" w16cid:durableId="906261039">
    <w:abstractNumId w:val="3"/>
  </w:num>
  <w:num w:numId="5" w16cid:durableId="1805267477">
    <w:abstractNumId w:val="7"/>
  </w:num>
  <w:num w:numId="6" w16cid:durableId="1888487200">
    <w:abstractNumId w:val="0"/>
  </w:num>
  <w:num w:numId="7" w16cid:durableId="1420176891">
    <w:abstractNumId w:val="4"/>
  </w:num>
  <w:num w:numId="8" w16cid:durableId="1472094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C9"/>
    <w:rsid w:val="00042E12"/>
    <w:rsid w:val="00072F98"/>
    <w:rsid w:val="000F058B"/>
    <w:rsid w:val="00716C3F"/>
    <w:rsid w:val="007B0C2F"/>
    <w:rsid w:val="008B49C9"/>
    <w:rsid w:val="00A2579F"/>
    <w:rsid w:val="00BC1B03"/>
    <w:rsid w:val="00C00379"/>
    <w:rsid w:val="00D71316"/>
    <w:rsid w:val="00D9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3CCB40"/>
  <w15:docId w15:val="{29DF4132-5203-CA4E-B3A9-AE5F6B27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46"/>
    <w:pPr>
      <w:autoSpaceDE w:val="0"/>
      <w:autoSpaceDN w:val="0"/>
    </w:pPr>
  </w:style>
  <w:style w:type="paragraph" w:styleId="Heading1">
    <w:name w:val="heading 1"/>
    <w:basedOn w:val="Normal"/>
    <w:link w:val="Heading1Char"/>
    <w:uiPriority w:val="9"/>
    <w:qFormat/>
    <w:rsid w:val="003D2546"/>
    <w:pPr>
      <w:ind w:left="1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D2546"/>
    <w:pPr>
      <w:spacing w:before="43"/>
      <w:ind w:left="3234" w:right="2918"/>
    </w:pPr>
    <w:rPr>
      <w:b/>
      <w:bCs/>
      <w:sz w:val="24"/>
      <w:szCs w:val="24"/>
    </w:rPr>
  </w:style>
  <w:style w:type="character" w:customStyle="1" w:styleId="Heading1Char">
    <w:name w:val="Heading 1 Char"/>
    <w:basedOn w:val="DefaultParagraphFont"/>
    <w:link w:val="Heading1"/>
    <w:uiPriority w:val="9"/>
    <w:rsid w:val="003D2546"/>
    <w:rPr>
      <w:rFonts w:ascii="Arial" w:eastAsia="Arial" w:hAnsi="Arial" w:cs="Arial"/>
      <w:b/>
      <w:bCs/>
      <w:sz w:val="22"/>
      <w:szCs w:val="22"/>
      <w:lang w:val="en-US"/>
    </w:rPr>
  </w:style>
  <w:style w:type="paragraph" w:styleId="BodyText">
    <w:name w:val="Body Text"/>
    <w:basedOn w:val="Normal"/>
    <w:link w:val="BodyTextChar"/>
    <w:uiPriority w:val="1"/>
    <w:qFormat/>
    <w:rsid w:val="003D2546"/>
  </w:style>
  <w:style w:type="character" w:customStyle="1" w:styleId="BodyTextChar">
    <w:name w:val="Body Text Char"/>
    <w:basedOn w:val="DefaultParagraphFont"/>
    <w:link w:val="BodyText"/>
    <w:uiPriority w:val="1"/>
    <w:rsid w:val="003D2546"/>
    <w:rPr>
      <w:rFonts w:ascii="Arial" w:eastAsia="Arial" w:hAnsi="Arial" w:cs="Arial"/>
      <w:sz w:val="22"/>
      <w:szCs w:val="22"/>
      <w:lang w:val="en-US"/>
    </w:rPr>
  </w:style>
  <w:style w:type="character" w:customStyle="1" w:styleId="TitleChar">
    <w:name w:val="Title Char"/>
    <w:basedOn w:val="DefaultParagraphFont"/>
    <w:link w:val="Title"/>
    <w:uiPriority w:val="10"/>
    <w:rsid w:val="003D2546"/>
    <w:rPr>
      <w:rFonts w:ascii="Arial" w:eastAsia="Arial" w:hAnsi="Arial" w:cs="Arial"/>
      <w:b/>
      <w:bCs/>
      <w:lang w:val="en-US"/>
    </w:rPr>
  </w:style>
  <w:style w:type="paragraph" w:styleId="ListParagraph">
    <w:name w:val="List Paragraph"/>
    <w:basedOn w:val="Normal"/>
    <w:uiPriority w:val="1"/>
    <w:qFormat/>
    <w:rsid w:val="003D2546"/>
    <w:pPr>
      <w:ind w:left="929" w:hanging="359"/>
    </w:pPr>
  </w:style>
  <w:style w:type="character" w:styleId="Hyperlink">
    <w:name w:val="Hyperlink"/>
    <w:basedOn w:val="DefaultParagraphFont"/>
    <w:uiPriority w:val="99"/>
    <w:unhideWhenUsed/>
    <w:rsid w:val="00B56741"/>
    <w:rPr>
      <w:color w:val="0563C1" w:themeColor="hyperlink"/>
      <w:u w:val="single"/>
    </w:rPr>
  </w:style>
  <w:style w:type="character" w:styleId="UnresolvedMention">
    <w:name w:val="Unresolved Mention"/>
    <w:basedOn w:val="DefaultParagraphFont"/>
    <w:uiPriority w:val="99"/>
    <w:semiHidden/>
    <w:unhideWhenUsed/>
    <w:rsid w:val="00541DD5"/>
    <w:rPr>
      <w:color w:val="605E5C"/>
      <w:shd w:val="clear" w:color="auto" w:fill="E1DFDD"/>
    </w:rPr>
  </w:style>
  <w:style w:type="character" w:styleId="FollowedHyperlink">
    <w:name w:val="FollowedHyperlink"/>
    <w:basedOn w:val="DefaultParagraphFont"/>
    <w:uiPriority w:val="99"/>
    <w:semiHidden/>
    <w:unhideWhenUsed/>
    <w:rsid w:val="0017075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D1AD9"/>
    <w:pPr>
      <w:tabs>
        <w:tab w:val="center" w:pos="4513"/>
        <w:tab w:val="right" w:pos="9026"/>
      </w:tabs>
    </w:pPr>
  </w:style>
  <w:style w:type="character" w:customStyle="1" w:styleId="HeaderChar">
    <w:name w:val="Header Char"/>
    <w:basedOn w:val="DefaultParagraphFont"/>
    <w:link w:val="Header"/>
    <w:uiPriority w:val="99"/>
    <w:rsid w:val="00DD1AD9"/>
  </w:style>
  <w:style w:type="paragraph" w:styleId="Footer">
    <w:name w:val="footer"/>
    <w:basedOn w:val="Normal"/>
    <w:link w:val="FooterChar"/>
    <w:uiPriority w:val="99"/>
    <w:unhideWhenUsed/>
    <w:rsid w:val="00DD1AD9"/>
    <w:pPr>
      <w:tabs>
        <w:tab w:val="center" w:pos="4513"/>
        <w:tab w:val="right" w:pos="9026"/>
      </w:tabs>
    </w:pPr>
  </w:style>
  <w:style w:type="character" w:customStyle="1" w:styleId="FooterChar">
    <w:name w:val="Footer Char"/>
    <w:basedOn w:val="DefaultParagraphFont"/>
    <w:link w:val="Footer"/>
    <w:uiPriority w:val="99"/>
    <w:rsid w:val="00DD1AD9"/>
  </w:style>
  <w:style w:type="paragraph" w:styleId="NormalWeb">
    <w:name w:val="Normal (Web)"/>
    <w:basedOn w:val="Normal"/>
    <w:uiPriority w:val="99"/>
    <w:unhideWhenUsed/>
    <w:rsid w:val="00DD1AD9"/>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1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6738">
      <w:bodyDiv w:val="1"/>
      <w:marLeft w:val="0"/>
      <w:marRight w:val="0"/>
      <w:marTop w:val="0"/>
      <w:marBottom w:val="0"/>
      <w:divBdr>
        <w:top w:val="none" w:sz="0" w:space="0" w:color="auto"/>
        <w:left w:val="none" w:sz="0" w:space="0" w:color="auto"/>
        <w:bottom w:val="none" w:sz="0" w:space="0" w:color="auto"/>
        <w:right w:val="none" w:sz="0" w:space="0" w:color="auto"/>
      </w:divBdr>
    </w:div>
    <w:div w:id="93409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artsargyllandisles.org/" TargetMode="External"/><Relationship Id="rId13" Type="http://schemas.openxmlformats.org/officeDocument/2006/relationships/hyperlink" Target="https://www.nationalgalleries.org/art-and-artists/60164/naomi-lady-mitchison-1897-1999-author" TargetMode="External"/><Relationship Id="rId18" Type="http://schemas.openxmlformats.org/officeDocument/2006/relationships/hyperlink" Target="https://www.sqa.org.uk/sqa/69988.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hartsargyllandisles.org/" TargetMode="External"/><Relationship Id="rId7" Type="http://schemas.openxmlformats.org/officeDocument/2006/relationships/endnotes" Target="endnotes.xml"/><Relationship Id="rId12" Type="http://schemas.openxmlformats.org/officeDocument/2006/relationships/hyperlink" Target="https://www.argyll-bute.gov.uk/" TargetMode="External"/><Relationship Id="rId17" Type="http://schemas.openxmlformats.org/officeDocument/2006/relationships/hyperlink" Target="https://www.museumsassociation.org/careers/museum-essential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useumsassociation.org/" TargetMode="External"/><Relationship Id="rId20" Type="http://schemas.openxmlformats.org/officeDocument/2006/relationships/hyperlink" Target="mailto:info@chartsargyllandisl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fund.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rgyll-bute.gov.uk/argyllcollection/home" TargetMode="External"/><Relationship Id="rId23" Type="http://schemas.openxmlformats.org/officeDocument/2006/relationships/hyperlink" Target="https://www.chartsargyllandisles.org/showcase/annual-review-2022-2023/" TargetMode="External"/><Relationship Id="rId10" Type="http://schemas.openxmlformats.org/officeDocument/2006/relationships/hyperlink" Target="http://www.argyll-bute.gov.uk/argyllcollection/home" TargetMode="External"/><Relationship Id="rId19" Type="http://schemas.openxmlformats.org/officeDocument/2006/relationships/hyperlink" Target="mailto:info@chartsargyllandisles.org" TargetMode="External"/><Relationship Id="rId4" Type="http://schemas.openxmlformats.org/officeDocument/2006/relationships/settings" Target="settings.xml"/><Relationship Id="rId9" Type="http://schemas.openxmlformats.org/officeDocument/2006/relationships/hyperlink" Target="https://www.artfund.org/" TargetMode="External"/><Relationship Id="rId14" Type="http://schemas.openxmlformats.org/officeDocument/2006/relationships/hyperlink" Target="http://dartodunoon.com/" TargetMode="External"/><Relationship Id="rId22" Type="http://schemas.openxmlformats.org/officeDocument/2006/relationships/hyperlink" Target="https://www.argyll-bute.gov.uk/argyllcollection/hom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IOfGfjQAahJW0mpTmGa8jMxiw==">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O'Neill</dc:creator>
  <cp:lastModifiedBy>kirsten millar</cp:lastModifiedBy>
  <cp:revision>6</cp:revision>
  <dcterms:created xsi:type="dcterms:W3CDTF">2023-10-31T12:06:00Z</dcterms:created>
  <dcterms:modified xsi:type="dcterms:W3CDTF">2023-11-02T12:28:00Z</dcterms:modified>
</cp:coreProperties>
</file>